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A4DAC9" w14:textId="77777777" w:rsidR="00E52BB7" w:rsidRDefault="00E52BB7" w:rsidP="00E52BB7">
      <w:pPr>
        <w:widowControl w:val="0"/>
        <w:autoSpaceDE w:val="0"/>
        <w:autoSpaceDN w:val="0"/>
        <w:adjustRightInd w:val="0"/>
        <w:rPr>
          <w:rFonts w:cs="Arial"/>
          <w:bCs/>
          <w:sz w:val="22"/>
          <w:szCs w:val="22"/>
        </w:rPr>
      </w:pPr>
      <w:r>
        <w:rPr>
          <w:noProof/>
        </w:rPr>
        <w:drawing>
          <wp:inline distT="0" distB="0" distL="0" distR="0" wp14:anchorId="2FCE2184" wp14:editId="11E88193">
            <wp:extent cx="2555578" cy="379451"/>
            <wp:effectExtent l="0" t="0" r="10160" b="1905"/>
            <wp:docPr id="2" name="Picture 2" descr="C:\Users\kim\Documents\Just Haiti\Newsletter and Marketing\LOGO_JustHaiti_clr 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\Documents\Just Haiti\Newsletter and Marketing\LOGO_JustHaiti_clr WE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78" cy="37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A0D55" w14:textId="77777777" w:rsidR="00E52BB7" w:rsidRDefault="00E52BB7" w:rsidP="00E52BB7">
      <w:pPr>
        <w:widowControl w:val="0"/>
        <w:autoSpaceDE w:val="0"/>
        <w:autoSpaceDN w:val="0"/>
        <w:adjustRightInd w:val="0"/>
        <w:jc w:val="center"/>
        <w:rPr>
          <w:rFonts w:cs="Arial"/>
          <w:bCs/>
          <w:sz w:val="22"/>
          <w:szCs w:val="22"/>
        </w:rPr>
      </w:pPr>
    </w:p>
    <w:p w14:paraId="0B8E7E8D" w14:textId="2E93D275" w:rsidR="00E52BB7" w:rsidRPr="004334BF" w:rsidRDefault="00E52BB7" w:rsidP="00E52BB7">
      <w:pPr>
        <w:widowControl w:val="0"/>
        <w:autoSpaceDE w:val="0"/>
        <w:autoSpaceDN w:val="0"/>
        <w:adjustRightInd w:val="0"/>
        <w:rPr>
          <w:rFonts w:ascii="Bookman Old Style" w:hAnsi="Bookman Old Style" w:cs="Arial"/>
          <w:b/>
          <w:bCs/>
        </w:rPr>
      </w:pPr>
      <w:r w:rsidRPr="004334BF">
        <w:rPr>
          <w:rFonts w:ascii="Bookman Old Style" w:hAnsi="Bookman Old Style" w:cs="Arial"/>
          <w:b/>
          <w:bCs/>
        </w:rPr>
        <w:t>S</w:t>
      </w:r>
      <w:r w:rsidR="00474EE2">
        <w:rPr>
          <w:rFonts w:ascii="Bookman Old Style" w:hAnsi="Bookman Old Style" w:cs="Arial"/>
          <w:b/>
          <w:bCs/>
        </w:rPr>
        <w:t>cholarship Program Report – May 2019</w:t>
      </w:r>
      <w:bookmarkStart w:id="0" w:name="_GoBack"/>
      <w:bookmarkEnd w:id="0"/>
    </w:p>
    <w:p w14:paraId="7499A6AF" w14:textId="77777777" w:rsidR="00E52BB7" w:rsidRPr="004334BF" w:rsidRDefault="00E52BB7" w:rsidP="00E52BB7">
      <w:pPr>
        <w:widowControl w:val="0"/>
        <w:autoSpaceDE w:val="0"/>
        <w:autoSpaceDN w:val="0"/>
        <w:adjustRightInd w:val="0"/>
        <w:jc w:val="both"/>
        <w:rPr>
          <w:rFonts w:cs="Arial"/>
          <w:bCs/>
          <w:sz w:val="12"/>
          <w:szCs w:val="12"/>
        </w:rPr>
      </w:pPr>
    </w:p>
    <w:p w14:paraId="459C8202" w14:textId="77777777" w:rsidR="00E52BB7" w:rsidRPr="009E63B5" w:rsidRDefault="00E52BB7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Cs/>
          <w:sz w:val="20"/>
          <w:szCs w:val="20"/>
        </w:rPr>
      </w:pPr>
      <w:r w:rsidRPr="009E63B5">
        <w:rPr>
          <w:rFonts w:ascii="Bookman Old Style" w:hAnsi="Bookman Old Style" w:cs="Arial"/>
          <w:bCs/>
          <w:sz w:val="20"/>
          <w:szCs w:val="20"/>
        </w:rPr>
        <w:t xml:space="preserve">Thanks to the generosity of you, our donors, Just Haiti supported the university studies of </w:t>
      </w:r>
      <w:r w:rsidR="004621E4">
        <w:rPr>
          <w:rFonts w:ascii="Bookman Old Style" w:hAnsi="Bookman Old Style" w:cs="Arial"/>
          <w:bCs/>
          <w:sz w:val="20"/>
          <w:szCs w:val="20"/>
        </w:rPr>
        <w:t xml:space="preserve">five </w:t>
      </w:r>
      <w:r w:rsidRPr="009E63B5">
        <w:rPr>
          <w:rFonts w:ascii="Bookman Old Style" w:hAnsi="Bookman Old Style" w:cs="Arial"/>
          <w:bCs/>
          <w:sz w:val="20"/>
          <w:szCs w:val="20"/>
        </w:rPr>
        <w:t>agronomy students</w:t>
      </w:r>
      <w:r>
        <w:rPr>
          <w:rFonts w:ascii="Bookman Old Style" w:hAnsi="Bookman Old Style" w:cs="Arial"/>
          <w:bCs/>
          <w:sz w:val="20"/>
          <w:szCs w:val="20"/>
        </w:rPr>
        <w:t xml:space="preserve"> </w:t>
      </w:r>
      <w:r w:rsidR="004621E4">
        <w:rPr>
          <w:rFonts w:ascii="Bookman Old Style" w:hAnsi="Bookman Old Style" w:cs="Arial"/>
          <w:bCs/>
          <w:sz w:val="20"/>
          <w:szCs w:val="20"/>
        </w:rPr>
        <w:t>in the 2017-18</w:t>
      </w:r>
      <w:r>
        <w:rPr>
          <w:rFonts w:ascii="Bookman Old Style" w:hAnsi="Bookman Old Style" w:cs="Arial"/>
          <w:bCs/>
          <w:sz w:val="20"/>
          <w:szCs w:val="20"/>
        </w:rPr>
        <w:t xml:space="preserve"> academic year</w:t>
      </w:r>
      <w:r w:rsidR="004621E4">
        <w:rPr>
          <w:rFonts w:ascii="Bookman Old Style" w:hAnsi="Bookman Old Style" w:cs="Arial"/>
          <w:bCs/>
          <w:sz w:val="20"/>
          <w:szCs w:val="20"/>
        </w:rPr>
        <w:t xml:space="preserve"> and looks forward to supporting four additional students in the 2018-19 academic year</w:t>
      </w:r>
      <w:r>
        <w:rPr>
          <w:rFonts w:ascii="Bookman Old Style" w:hAnsi="Bookman Old Style" w:cs="Arial"/>
          <w:bCs/>
          <w:sz w:val="20"/>
          <w:szCs w:val="20"/>
        </w:rPr>
        <w:t>.</w:t>
      </w:r>
    </w:p>
    <w:p w14:paraId="20345913" w14:textId="77777777" w:rsidR="00E52BB7" w:rsidRDefault="00E52BB7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/>
          <w:bCs/>
          <w:sz w:val="20"/>
          <w:szCs w:val="20"/>
          <w:u w:val="single"/>
        </w:rPr>
        <w:sectPr w:rsidR="00E52BB7" w:rsidSect="00E52BB7">
          <w:pgSz w:w="12240" w:h="15840"/>
          <w:pgMar w:top="1152" w:right="1152" w:bottom="1152" w:left="1224" w:header="720" w:footer="720" w:gutter="0"/>
          <w:cols w:space="720"/>
          <w:docGrid w:linePitch="360"/>
        </w:sectPr>
      </w:pPr>
    </w:p>
    <w:p w14:paraId="1349F949" w14:textId="77777777" w:rsidR="00E52BB7" w:rsidRDefault="00E52BB7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/>
          <w:bCs/>
          <w:sz w:val="20"/>
          <w:szCs w:val="20"/>
          <w:u w:val="single"/>
        </w:rPr>
      </w:pPr>
    </w:p>
    <w:p w14:paraId="17ED0EA8" w14:textId="57BD87A2" w:rsidR="00E52BB7" w:rsidRPr="007E5731" w:rsidRDefault="00E52BB7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  <w:u w:val="single"/>
        </w:rPr>
        <w:t>Use of Funds</w:t>
      </w:r>
      <w:r w:rsidR="005D1E77">
        <w:rPr>
          <w:rFonts w:ascii="Bookman Old Style" w:hAnsi="Bookman Old Style" w:cs="Arial"/>
          <w:b/>
          <w:bCs/>
          <w:sz w:val="20"/>
          <w:szCs w:val="20"/>
          <w:u w:val="single"/>
        </w:rPr>
        <w:t>:</w:t>
      </w:r>
      <w:r>
        <w:rPr>
          <w:rFonts w:ascii="Bookman Old Style" w:hAnsi="Bookman Old Style" w:cs="Arial"/>
          <w:bCs/>
          <w:noProof/>
          <w:sz w:val="20"/>
          <w:szCs w:val="20"/>
        </w:rPr>
        <w:tab/>
      </w:r>
      <w:r>
        <w:rPr>
          <w:rFonts w:ascii="Bookman Old Style" w:hAnsi="Bookman Old Style" w:cs="Arial"/>
          <w:bCs/>
          <w:noProof/>
          <w:sz w:val="20"/>
          <w:szCs w:val="20"/>
        </w:rPr>
        <w:tab/>
      </w:r>
      <w:r>
        <w:rPr>
          <w:rFonts w:ascii="Bookman Old Style" w:hAnsi="Bookman Old Style" w:cs="Arial"/>
          <w:bCs/>
          <w:noProof/>
          <w:sz w:val="20"/>
          <w:szCs w:val="20"/>
        </w:rPr>
        <w:tab/>
      </w:r>
      <w:r>
        <w:rPr>
          <w:rFonts w:ascii="Bookman Old Style" w:hAnsi="Bookman Old Style" w:cs="Arial"/>
          <w:bCs/>
          <w:noProof/>
          <w:sz w:val="20"/>
          <w:szCs w:val="20"/>
        </w:rPr>
        <w:tab/>
      </w:r>
    </w:p>
    <w:p w14:paraId="7C581227" w14:textId="1D093FB3" w:rsidR="00E52BB7" w:rsidRDefault="00A80F32" w:rsidP="005D1E7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Cs/>
          <w:sz w:val="20"/>
          <w:szCs w:val="20"/>
        </w:rPr>
      </w:pPr>
      <w:r>
        <w:rPr>
          <w:rFonts w:ascii="Bookman Old Style" w:hAnsi="Bookman Old Style" w:cs="Arial"/>
          <w:bCs/>
          <w:sz w:val="20"/>
          <w:szCs w:val="20"/>
        </w:rPr>
        <w:t>Disbursed</w:t>
      </w:r>
      <w:r w:rsidR="005D1E77">
        <w:rPr>
          <w:rFonts w:ascii="Bookman Old Style" w:hAnsi="Bookman Old Style" w:cs="Arial"/>
          <w:bCs/>
          <w:sz w:val="20"/>
          <w:szCs w:val="20"/>
        </w:rPr>
        <w:t xml:space="preserve"> for 2018-19 academic year</w:t>
      </w:r>
      <w:r>
        <w:rPr>
          <w:rFonts w:ascii="Bookman Old Style" w:hAnsi="Bookman Old Style" w:cs="Arial"/>
          <w:bCs/>
          <w:sz w:val="20"/>
          <w:szCs w:val="20"/>
        </w:rPr>
        <w:t>: $6,5</w:t>
      </w:r>
      <w:r w:rsidR="00E52BB7">
        <w:rPr>
          <w:rFonts w:ascii="Bookman Old Style" w:hAnsi="Bookman Old Style" w:cs="Arial"/>
          <w:bCs/>
          <w:sz w:val="20"/>
          <w:szCs w:val="20"/>
        </w:rPr>
        <w:t>00</w:t>
      </w:r>
    </w:p>
    <w:p w14:paraId="66132D41" w14:textId="77777777" w:rsidR="005D1E77" w:rsidRDefault="005D1E77" w:rsidP="005D1E7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Cs/>
          <w:sz w:val="20"/>
          <w:szCs w:val="20"/>
        </w:rPr>
      </w:pPr>
      <w:r>
        <w:rPr>
          <w:rFonts w:ascii="Bookman Old Style" w:hAnsi="Bookman Old Style" w:cs="Arial"/>
          <w:bCs/>
          <w:sz w:val="20"/>
          <w:szCs w:val="20"/>
        </w:rPr>
        <w:t xml:space="preserve">Remaining promised for program </w:t>
      </w:r>
    </w:p>
    <w:p w14:paraId="3B0774CC" w14:textId="08BC0A28" w:rsidR="005D1E77" w:rsidRDefault="005D1E77" w:rsidP="005D1E7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Cs/>
          <w:sz w:val="20"/>
          <w:szCs w:val="20"/>
        </w:rPr>
      </w:pPr>
      <w:proofErr w:type="gramStart"/>
      <w:r>
        <w:rPr>
          <w:rFonts w:ascii="Bookman Old Style" w:hAnsi="Bookman Old Style" w:cs="Arial"/>
          <w:bCs/>
          <w:sz w:val="20"/>
          <w:szCs w:val="20"/>
        </w:rPr>
        <w:t>completion</w:t>
      </w:r>
      <w:proofErr w:type="gramEnd"/>
      <w:r>
        <w:rPr>
          <w:rFonts w:ascii="Bookman Old Style" w:hAnsi="Bookman Old Style" w:cs="Arial"/>
          <w:bCs/>
          <w:sz w:val="20"/>
          <w:szCs w:val="20"/>
        </w:rPr>
        <w:t>:   $10,000</w:t>
      </w:r>
    </w:p>
    <w:p w14:paraId="59BD5B2D" w14:textId="26618844" w:rsidR="00E52BB7" w:rsidRDefault="00E52BB7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Cs/>
          <w:sz w:val="20"/>
          <w:szCs w:val="20"/>
        </w:rPr>
      </w:pPr>
      <w:r>
        <w:rPr>
          <w:rFonts w:ascii="Bookman Old Style" w:hAnsi="Bookman Old Style" w:cs="Arial"/>
          <w:bCs/>
          <w:sz w:val="20"/>
          <w:szCs w:val="20"/>
        </w:rPr>
        <w:t>Ba</w:t>
      </w:r>
      <w:r w:rsidR="00A80F32">
        <w:rPr>
          <w:rFonts w:ascii="Bookman Old Style" w:hAnsi="Bookman Old Style" w:cs="Arial"/>
          <w:bCs/>
          <w:sz w:val="20"/>
          <w:szCs w:val="20"/>
        </w:rPr>
        <w:t>lance post disbursement:  $8,000</w:t>
      </w:r>
    </w:p>
    <w:p w14:paraId="0B766718" w14:textId="5CCDDC73" w:rsidR="00A80F32" w:rsidRDefault="005D1E77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Cs/>
          <w:sz w:val="20"/>
          <w:szCs w:val="20"/>
        </w:rPr>
      </w:pPr>
      <w:r>
        <w:rPr>
          <w:rFonts w:ascii="Bookman Old Style" w:hAnsi="Bookman Old Style" w:cs="Arial"/>
          <w:bCs/>
          <w:sz w:val="20"/>
          <w:szCs w:val="20"/>
        </w:rPr>
        <w:t>Additional pledged by sponsors:  $2,500</w:t>
      </w:r>
    </w:p>
    <w:p w14:paraId="12F93B0E" w14:textId="77777777" w:rsidR="00A80F32" w:rsidRDefault="00A80F32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Cs/>
          <w:sz w:val="20"/>
          <w:szCs w:val="20"/>
        </w:rPr>
      </w:pPr>
    </w:p>
    <w:p w14:paraId="7E5B3111" w14:textId="77777777" w:rsidR="00A80F32" w:rsidRDefault="00A80F32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Cs/>
          <w:sz w:val="20"/>
          <w:szCs w:val="20"/>
        </w:rPr>
      </w:pPr>
    </w:p>
    <w:p w14:paraId="505FB4AC" w14:textId="51FE81DC" w:rsidR="00E52BB7" w:rsidRDefault="00E52BB7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Cs/>
          <w:sz w:val="20"/>
          <w:szCs w:val="20"/>
        </w:rPr>
      </w:pPr>
      <w:r>
        <w:rPr>
          <w:rFonts w:ascii="Bookman Old Style" w:hAnsi="Bookman Old Style" w:cs="Arial"/>
          <w:bCs/>
          <w:sz w:val="20"/>
          <w:szCs w:val="20"/>
        </w:rPr>
        <w:tab/>
      </w:r>
    </w:p>
    <w:p w14:paraId="02A316D6" w14:textId="058679BF" w:rsidR="00FC38F1" w:rsidRDefault="00FC38F1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Cs/>
          <w:sz w:val="20"/>
          <w:szCs w:val="20"/>
        </w:rPr>
      </w:pPr>
    </w:p>
    <w:p w14:paraId="45AFB5E1" w14:textId="77777777" w:rsidR="00E52BB7" w:rsidRDefault="00E52BB7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Cs/>
          <w:sz w:val="20"/>
          <w:szCs w:val="20"/>
        </w:rPr>
      </w:pPr>
    </w:p>
    <w:p w14:paraId="00E1640B" w14:textId="77777777" w:rsidR="00FC38F1" w:rsidRDefault="00FC38F1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Cs/>
          <w:sz w:val="20"/>
          <w:szCs w:val="20"/>
        </w:rPr>
      </w:pPr>
    </w:p>
    <w:p w14:paraId="61C7A24E" w14:textId="77777777" w:rsidR="00E52BB7" w:rsidRDefault="00E52BB7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Cs/>
          <w:sz w:val="20"/>
          <w:szCs w:val="20"/>
        </w:rPr>
      </w:pPr>
    </w:p>
    <w:p w14:paraId="42AA7FE6" w14:textId="77777777" w:rsidR="00E52BB7" w:rsidRPr="00FC38F1" w:rsidRDefault="00E52BB7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Cs/>
          <w:sz w:val="20"/>
          <w:szCs w:val="20"/>
        </w:rPr>
        <w:sectPr w:rsidR="00E52BB7" w:rsidRPr="00FC38F1" w:rsidSect="00E52BB7">
          <w:type w:val="continuous"/>
          <w:pgSz w:w="12240" w:h="15840"/>
          <w:pgMar w:top="1152" w:right="1152" w:bottom="1152" w:left="1224" w:header="720" w:footer="720" w:gutter="0"/>
          <w:cols w:num="2" w:space="720"/>
          <w:docGrid w:linePitch="360"/>
        </w:sectPr>
      </w:pPr>
      <w:r>
        <w:rPr>
          <w:rFonts w:ascii="Bookman Old Style" w:hAnsi="Bookman Old Style" w:cs="Arial"/>
          <w:bCs/>
          <w:sz w:val="20"/>
          <w:szCs w:val="20"/>
        </w:rPr>
        <w:tab/>
      </w:r>
      <w:r w:rsidR="00FC38F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FBF95DB" wp14:editId="13E4C7E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286000" cy="3100705"/>
            <wp:effectExtent l="0" t="0" r="0" b="0"/>
            <wp:wrapSquare wrapText="bothSides"/>
            <wp:docPr id="3" name="Picture 3" descr=":\Users\user\Pictures\Screenshot_2018-09-27-13-45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\Users\user\Pictures\Screenshot_2018-09-27-13-45-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98"/>
                    <a:stretch/>
                  </pic:blipFill>
                  <pic:spPr bwMode="auto">
                    <a:xfrm>
                      <a:off x="0" y="0"/>
                      <a:ext cx="228600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Arial"/>
          <w:bCs/>
          <w:sz w:val="20"/>
          <w:szCs w:val="20"/>
        </w:rPr>
        <w:tab/>
      </w:r>
    </w:p>
    <w:p w14:paraId="22891681" w14:textId="77777777" w:rsidR="00613461" w:rsidRDefault="00613461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/>
          <w:bCs/>
          <w:sz w:val="20"/>
          <w:szCs w:val="20"/>
          <w:u w:val="single"/>
        </w:rPr>
      </w:pPr>
    </w:p>
    <w:p w14:paraId="7BA244F6" w14:textId="77777777" w:rsidR="00E52BB7" w:rsidRDefault="00E52BB7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  <w:u w:val="single"/>
        </w:rPr>
        <w:t>2017-18</w:t>
      </w:r>
      <w:r w:rsidRPr="009E63B5">
        <w:rPr>
          <w:rFonts w:ascii="Bookman Old Style" w:hAnsi="Bookman Old Style" w:cs="Arial"/>
          <w:b/>
          <w:bCs/>
          <w:sz w:val="20"/>
          <w:szCs w:val="20"/>
          <w:u w:val="single"/>
        </w:rPr>
        <w:t xml:space="preserve"> Scholars</w:t>
      </w:r>
      <w:r w:rsidRPr="009E63B5">
        <w:rPr>
          <w:rFonts w:ascii="Bookman Old Style" w:hAnsi="Bookman Old Style" w:cs="Arial"/>
          <w:b/>
          <w:bCs/>
          <w:sz w:val="20"/>
          <w:szCs w:val="20"/>
        </w:rPr>
        <w:t>:</w:t>
      </w:r>
    </w:p>
    <w:p w14:paraId="1B3C8CC7" w14:textId="708F638B" w:rsidR="00E52BB7" w:rsidRDefault="00E52BB7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 xml:space="preserve">Jimson </w:t>
      </w:r>
      <w:proofErr w:type="spellStart"/>
      <w:r>
        <w:rPr>
          <w:rFonts w:ascii="Bookman Old Style" w:hAnsi="Bookman Old Style" w:cs="Arial"/>
          <w:b/>
          <w:bCs/>
          <w:sz w:val="20"/>
          <w:szCs w:val="20"/>
        </w:rPr>
        <w:t>Guerrier</w:t>
      </w:r>
      <w:proofErr w:type="spellEnd"/>
      <w:r>
        <w:rPr>
          <w:rFonts w:ascii="Bookman Old Style" w:hAnsi="Bookman Old Style" w:cs="Arial"/>
          <w:b/>
          <w:bCs/>
          <w:sz w:val="20"/>
          <w:szCs w:val="20"/>
        </w:rPr>
        <w:t xml:space="preserve">, </w:t>
      </w:r>
      <w:proofErr w:type="spellStart"/>
      <w:r>
        <w:rPr>
          <w:rFonts w:ascii="Bookman Old Style" w:hAnsi="Bookman Old Style" w:cs="Arial"/>
          <w:b/>
          <w:bCs/>
          <w:sz w:val="20"/>
          <w:szCs w:val="20"/>
        </w:rPr>
        <w:t>Casimir</w:t>
      </w:r>
      <w:proofErr w:type="spellEnd"/>
      <w:r>
        <w:rPr>
          <w:rFonts w:ascii="Bookman Old Style" w:hAnsi="Bookman Old Style" w:cs="Arial"/>
          <w:b/>
          <w:bCs/>
          <w:sz w:val="20"/>
          <w:szCs w:val="20"/>
        </w:rPr>
        <w:t xml:space="preserve"> Blanchet, and Marie </w:t>
      </w:r>
      <w:proofErr w:type="spellStart"/>
      <w:r>
        <w:rPr>
          <w:rFonts w:ascii="Bookman Old Style" w:hAnsi="Bookman Old Style" w:cs="Arial"/>
          <w:b/>
          <w:bCs/>
          <w:sz w:val="20"/>
          <w:szCs w:val="20"/>
        </w:rPr>
        <w:t>Loudia</w:t>
      </w:r>
      <w:proofErr w:type="spellEnd"/>
      <w:r>
        <w:rPr>
          <w:rFonts w:ascii="Bookman Old Style" w:hAnsi="Bookman Old Style" w:cs="Arial"/>
          <w:b/>
          <w:bCs/>
          <w:sz w:val="20"/>
          <w:szCs w:val="20"/>
        </w:rPr>
        <w:t xml:space="preserve"> Bruce </w:t>
      </w:r>
      <w:r>
        <w:rPr>
          <w:rFonts w:ascii="Bookman Old Style" w:hAnsi="Bookman Old Style" w:cs="Arial"/>
          <w:bCs/>
          <w:sz w:val="20"/>
          <w:szCs w:val="20"/>
        </w:rPr>
        <w:t xml:space="preserve">represent KDB in the </w:t>
      </w:r>
      <w:proofErr w:type="spellStart"/>
      <w:r>
        <w:rPr>
          <w:rFonts w:ascii="Bookman Old Style" w:hAnsi="Bookman Old Style" w:cs="Arial"/>
          <w:bCs/>
          <w:sz w:val="20"/>
          <w:szCs w:val="20"/>
        </w:rPr>
        <w:t>Baradères</w:t>
      </w:r>
      <w:proofErr w:type="spellEnd"/>
      <w:r>
        <w:rPr>
          <w:rFonts w:ascii="Bookman Old Style" w:hAnsi="Bookman Old Style" w:cs="Arial"/>
          <w:bCs/>
          <w:sz w:val="20"/>
          <w:szCs w:val="20"/>
        </w:rPr>
        <w:t xml:space="preserve"> region.</w:t>
      </w:r>
    </w:p>
    <w:p w14:paraId="018FDED9" w14:textId="0A850EB7" w:rsidR="00E52BB7" w:rsidRPr="00FC38F1" w:rsidRDefault="00613461" w:rsidP="00FC38F1">
      <w:pPr>
        <w:widowControl w:val="0"/>
        <w:autoSpaceDE w:val="0"/>
        <w:autoSpaceDN w:val="0"/>
        <w:adjustRightInd w:val="0"/>
        <w:ind w:left="2880"/>
        <w:jc w:val="both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Cs/>
          <w:sz w:val="20"/>
          <w:szCs w:val="20"/>
        </w:rPr>
        <w:tab/>
      </w:r>
      <w:r>
        <w:rPr>
          <w:rFonts w:ascii="Bookman Old Style" w:hAnsi="Bookman Old Style" w:cs="Arial"/>
          <w:bCs/>
          <w:sz w:val="20"/>
          <w:szCs w:val="20"/>
        </w:rPr>
        <w:tab/>
      </w:r>
      <w:r>
        <w:rPr>
          <w:rFonts w:ascii="Bookman Old Style" w:hAnsi="Bookman Old Style" w:cs="Arial"/>
          <w:bCs/>
          <w:sz w:val="20"/>
          <w:szCs w:val="20"/>
        </w:rPr>
        <w:tab/>
      </w:r>
      <w:r>
        <w:rPr>
          <w:rFonts w:ascii="Bookman Old Style" w:hAnsi="Bookman Old Style" w:cs="Arial"/>
          <w:bCs/>
          <w:sz w:val="20"/>
          <w:szCs w:val="20"/>
        </w:rPr>
        <w:tab/>
      </w:r>
      <w:r>
        <w:rPr>
          <w:rFonts w:ascii="Bookman Old Style" w:hAnsi="Bookman Old Style" w:cs="Arial"/>
          <w:bCs/>
          <w:sz w:val="20"/>
          <w:szCs w:val="20"/>
        </w:rPr>
        <w:tab/>
      </w:r>
      <w:r>
        <w:rPr>
          <w:rFonts w:ascii="Bookman Old Style" w:hAnsi="Bookman Old Style" w:cs="Arial"/>
          <w:bCs/>
          <w:sz w:val="16"/>
          <w:szCs w:val="16"/>
        </w:rPr>
        <w:t>Marie prepares seedlings for planting</w:t>
      </w:r>
      <w:r w:rsidR="00F60896">
        <w:rPr>
          <w:rFonts w:ascii="Bookman Old Style" w:hAnsi="Bookman Old Style" w:cs="Arial"/>
          <w:bCs/>
          <w:sz w:val="16"/>
          <w:szCs w:val="16"/>
        </w:rPr>
        <w:t>.</w:t>
      </w:r>
      <w:r w:rsidR="00FC38F1">
        <w:rPr>
          <w:rFonts w:ascii="Bookman Old Style" w:hAnsi="Bookman Old Style" w:cs="Arial"/>
          <w:bCs/>
          <w:sz w:val="20"/>
          <w:szCs w:val="20"/>
        </w:rPr>
        <w:tab/>
      </w:r>
      <w:r w:rsidR="00FC38F1">
        <w:rPr>
          <w:rFonts w:ascii="Bookman Old Style" w:hAnsi="Bookman Old Style" w:cs="Arial"/>
          <w:bCs/>
          <w:sz w:val="20"/>
          <w:szCs w:val="20"/>
        </w:rPr>
        <w:tab/>
      </w:r>
      <w:r w:rsidR="00FC38F1">
        <w:rPr>
          <w:rFonts w:ascii="Bookman Old Style" w:hAnsi="Bookman Old Style" w:cs="Arial"/>
          <w:bCs/>
          <w:sz w:val="20"/>
          <w:szCs w:val="20"/>
        </w:rPr>
        <w:tab/>
        <w:t xml:space="preserve">      </w:t>
      </w:r>
      <w:r w:rsidR="00FC38F1">
        <w:rPr>
          <w:rFonts w:ascii="Bookman Old Style" w:hAnsi="Bookman Old Style" w:cs="Arial"/>
          <w:bCs/>
          <w:sz w:val="20"/>
          <w:szCs w:val="20"/>
        </w:rPr>
        <w:tab/>
      </w:r>
      <w:r w:rsidR="00FC38F1">
        <w:rPr>
          <w:rFonts w:ascii="Bookman Old Style" w:hAnsi="Bookman Old Style" w:cs="Arial"/>
          <w:bCs/>
          <w:sz w:val="20"/>
          <w:szCs w:val="20"/>
        </w:rPr>
        <w:tab/>
      </w:r>
      <w:r w:rsidR="00FC38F1">
        <w:rPr>
          <w:rFonts w:ascii="Bookman Old Style" w:hAnsi="Bookman Old Style" w:cs="Arial"/>
          <w:bCs/>
          <w:sz w:val="20"/>
          <w:szCs w:val="20"/>
        </w:rPr>
        <w:tab/>
      </w:r>
      <w:r w:rsidR="00FC38F1">
        <w:rPr>
          <w:rFonts w:ascii="Bookman Old Style" w:hAnsi="Bookman Old Style" w:cs="Arial"/>
          <w:bCs/>
          <w:sz w:val="20"/>
          <w:szCs w:val="20"/>
        </w:rPr>
        <w:tab/>
      </w:r>
      <w:r w:rsidR="00FC38F1">
        <w:rPr>
          <w:rFonts w:ascii="Bookman Old Style" w:hAnsi="Bookman Old Style" w:cs="Arial"/>
          <w:bCs/>
          <w:sz w:val="20"/>
          <w:szCs w:val="20"/>
        </w:rPr>
        <w:tab/>
      </w:r>
    </w:p>
    <w:p w14:paraId="0764C908" w14:textId="7BEC9147" w:rsidR="00E52BB7" w:rsidRPr="00B21F28" w:rsidRDefault="00E52BB7" w:rsidP="00E52BB7">
      <w:pPr>
        <w:pStyle w:val="font8"/>
        <w:spacing w:before="0" w:beforeAutospacing="0" w:after="0" w:afterAutospacing="0"/>
        <w:textAlignment w:val="baseline"/>
        <w:rPr>
          <w:rFonts w:ascii="Bookman Old Style" w:hAnsi="Bookman Old Style" w:cs="Arial"/>
          <w:color w:val="E8E8E8"/>
        </w:rPr>
      </w:pPr>
      <w:r>
        <w:rPr>
          <w:rFonts w:ascii="Bookman Old Style" w:hAnsi="Bookman Old Style" w:cs="Arial"/>
          <w:bCs/>
        </w:rPr>
        <w:t xml:space="preserve">Jimson </w:t>
      </w:r>
      <w:r w:rsidR="00B21F28">
        <w:rPr>
          <w:rFonts w:ascii="Bookman Old Style" w:hAnsi="Bookman Old Style" w:cs="Arial"/>
          <w:bCs/>
        </w:rPr>
        <w:t xml:space="preserve">completed his fourth year of study and </w:t>
      </w:r>
      <w:r>
        <w:rPr>
          <w:rFonts w:ascii="Bookman Old Style" w:hAnsi="Bookman Old Style" w:cs="Arial"/>
          <w:bCs/>
        </w:rPr>
        <w:t xml:space="preserve">began his fifth year at </w:t>
      </w:r>
      <w:r w:rsidRPr="00F402A6">
        <w:rPr>
          <w:rFonts w:ascii="Bookman Old Style" w:hAnsi="Bookman Old Style" w:cs="Arial"/>
          <w:bCs/>
        </w:rPr>
        <w:t xml:space="preserve">the </w:t>
      </w:r>
      <w:proofErr w:type="spellStart"/>
      <w:r w:rsidRPr="00F402A6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>Université</w:t>
      </w:r>
      <w:proofErr w:type="spellEnd"/>
      <w:r w:rsidRPr="00F402A6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 xml:space="preserve"> Notre Dame </w:t>
      </w:r>
      <w:proofErr w:type="spellStart"/>
      <w:r w:rsidRPr="00F402A6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>d’Haiti</w:t>
      </w:r>
      <w:proofErr w:type="spellEnd"/>
      <w:r w:rsidRPr="00F402A6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 xml:space="preserve"> (UNDH)</w:t>
      </w:r>
      <w:r w:rsidRPr="00F402A6">
        <w:rPr>
          <w:rStyle w:val="apple-converted-space"/>
          <w:rFonts w:ascii="Bookman Old Style" w:hAnsi="Bookman Old Style" w:cs="Arial"/>
          <w:color w:val="000000"/>
          <w:bdr w:val="none" w:sz="0" w:space="0" w:color="auto" w:frame="1"/>
        </w:rPr>
        <w:t> </w:t>
      </w:r>
      <w:r w:rsidR="00C97E9C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 xml:space="preserve">in Les </w:t>
      </w:r>
      <w:proofErr w:type="spellStart"/>
      <w:r w:rsidR="00C97E9C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>Cayes</w:t>
      </w:r>
      <w:proofErr w:type="spellEnd"/>
      <w:r w:rsidR="00C97E9C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 xml:space="preserve"> this F</w:t>
      </w:r>
      <w:r w:rsidRPr="00F402A6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>all</w:t>
      </w:r>
      <w:r w:rsidR="00B21F28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 xml:space="preserve"> 2018</w:t>
      </w:r>
      <w:r w:rsidRPr="00F402A6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>.</w:t>
      </w:r>
      <w:r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 xml:space="preserve">  </w:t>
      </w:r>
      <w:proofErr w:type="spellStart"/>
      <w:r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>Casimir</w:t>
      </w:r>
      <w:proofErr w:type="spellEnd"/>
      <w:r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 xml:space="preserve"> and Marie </w:t>
      </w:r>
      <w:r w:rsidR="00B21F28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>completed their third year,</w:t>
      </w:r>
      <w:r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 xml:space="preserve"> attending UNDH-Les </w:t>
      </w:r>
      <w:proofErr w:type="spellStart"/>
      <w:r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>Cayes</w:t>
      </w:r>
      <w:proofErr w:type="spellEnd"/>
      <w:r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>, and</w:t>
      </w:r>
      <w:r w:rsidRPr="00F402A6">
        <w:rPr>
          <w:rStyle w:val="color21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AB6639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>Université</w:t>
      </w:r>
      <w:proofErr w:type="spellEnd"/>
      <w:r w:rsidRPr="00AB6639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 xml:space="preserve"> </w:t>
      </w:r>
      <w:proofErr w:type="spellStart"/>
      <w:r w:rsidRPr="00AB6639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>Episcopale</w:t>
      </w:r>
      <w:proofErr w:type="spellEnd"/>
      <w:r w:rsidRPr="00AB6639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 xml:space="preserve"> </w:t>
      </w:r>
      <w:proofErr w:type="spellStart"/>
      <w:r w:rsidRPr="00AB6639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>d’Häiti</w:t>
      </w:r>
      <w:proofErr w:type="spellEnd"/>
      <w:r w:rsidRPr="00AB6639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 xml:space="preserve"> in Port-au-Prince, respectively</w:t>
      </w:r>
      <w:r w:rsidR="00B21F28">
        <w:rPr>
          <w:rStyle w:val="color21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, </w:t>
      </w:r>
      <w:r w:rsidR="00B21F28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>and advanced to their fourth year</w:t>
      </w:r>
      <w:r w:rsidR="00C82461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 xml:space="preserve"> after completing the 2017-18 academic year.</w:t>
      </w:r>
    </w:p>
    <w:p w14:paraId="54320960" w14:textId="3A1DD1AF" w:rsidR="00E52BB7" w:rsidRPr="009E63B5" w:rsidRDefault="00E52BB7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/>
          <w:bCs/>
          <w:sz w:val="20"/>
          <w:szCs w:val="20"/>
        </w:rPr>
      </w:pPr>
    </w:p>
    <w:p w14:paraId="1E9E8084" w14:textId="47EAC21C" w:rsidR="00E52BB7" w:rsidRPr="00AB6639" w:rsidRDefault="00E52BB7" w:rsidP="00E52BB7">
      <w:pPr>
        <w:pStyle w:val="font8"/>
        <w:spacing w:before="0" w:beforeAutospacing="0" w:after="0" w:afterAutospacing="0"/>
        <w:textAlignment w:val="baseline"/>
        <w:rPr>
          <w:rFonts w:ascii="Bookman Old Style" w:hAnsi="Bookman Old Style" w:cs="Arial"/>
          <w:color w:val="E8E8E8"/>
        </w:rPr>
      </w:pPr>
      <w:proofErr w:type="spellStart"/>
      <w:r w:rsidRPr="00AB6639">
        <w:rPr>
          <w:rStyle w:val="color21"/>
          <w:rFonts w:ascii="Bookman Old Style" w:hAnsi="Bookman Old Style" w:cs="Arial"/>
          <w:b/>
          <w:bCs/>
          <w:color w:val="000000"/>
          <w:bdr w:val="none" w:sz="0" w:space="0" w:color="auto" w:frame="1"/>
        </w:rPr>
        <w:t>Dachna</w:t>
      </w:r>
      <w:proofErr w:type="spellEnd"/>
      <w:r w:rsidRPr="00AB6639">
        <w:rPr>
          <w:rStyle w:val="color21"/>
          <w:rFonts w:ascii="Bookman Old Style" w:hAnsi="Bookman Old Style" w:cs="Arial"/>
          <w:b/>
          <w:bCs/>
          <w:color w:val="000000"/>
          <w:bdr w:val="none" w:sz="0" w:space="0" w:color="auto" w:frame="1"/>
        </w:rPr>
        <w:t xml:space="preserve"> Doll</w:t>
      </w:r>
      <w:r w:rsidR="00C97E9C">
        <w:rPr>
          <w:rStyle w:val="color21"/>
          <w:rFonts w:ascii="Bookman Old Style" w:hAnsi="Bookman Old Style" w:cs="Arial"/>
          <w:b/>
          <w:bCs/>
          <w:color w:val="000000"/>
          <w:bdr w:val="none" w:sz="0" w:space="0" w:color="auto" w:frame="1"/>
        </w:rPr>
        <w:t>,</w:t>
      </w:r>
      <w:r>
        <w:rPr>
          <w:rStyle w:val="apple-converted-space"/>
          <w:rFonts w:ascii="Bookman Old Style" w:hAnsi="Bookman Old Style" w:cs="Arial"/>
          <w:color w:val="000000"/>
          <w:bdr w:val="none" w:sz="0" w:space="0" w:color="auto" w:frame="1"/>
        </w:rPr>
        <w:t xml:space="preserve"> </w:t>
      </w:r>
      <w:r w:rsidRPr="00AB6639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 xml:space="preserve">of the APPCA association in the </w:t>
      </w:r>
      <w:proofErr w:type="spellStart"/>
      <w:r w:rsidRPr="00AB6639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>Carcasse</w:t>
      </w:r>
      <w:proofErr w:type="spellEnd"/>
      <w:r w:rsidRPr="00AB6639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 xml:space="preserve"> region, </w:t>
      </w:r>
      <w:r w:rsidR="00B21F28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>completed her fourth year</w:t>
      </w:r>
      <w:r w:rsidR="00C82461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 xml:space="preserve"> in 2017-18</w:t>
      </w:r>
      <w:r w:rsidR="00B21F28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 xml:space="preserve"> and </w:t>
      </w:r>
      <w:r w:rsidRPr="00AB6639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>enro</w:t>
      </w:r>
      <w:r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 xml:space="preserve">lled in her fifth year of study at </w:t>
      </w:r>
      <w:proofErr w:type="spellStart"/>
      <w:r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>Université</w:t>
      </w:r>
      <w:proofErr w:type="spellEnd"/>
      <w:r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 xml:space="preserve"> </w:t>
      </w:r>
      <w:proofErr w:type="spellStart"/>
      <w:r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>Episcopale</w:t>
      </w:r>
      <w:proofErr w:type="spellEnd"/>
      <w:r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 xml:space="preserve"> </w:t>
      </w:r>
      <w:proofErr w:type="spellStart"/>
      <w:r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>d’Häiti</w:t>
      </w:r>
      <w:proofErr w:type="spellEnd"/>
      <w:r w:rsidR="00F60896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 xml:space="preserve"> this F</w:t>
      </w:r>
      <w:r w:rsidR="00C82461">
        <w:rPr>
          <w:rStyle w:val="color21"/>
          <w:rFonts w:ascii="Bookman Old Style" w:hAnsi="Bookman Old Style" w:cs="Arial"/>
          <w:color w:val="000000"/>
          <w:bdr w:val="none" w:sz="0" w:space="0" w:color="auto" w:frame="1"/>
        </w:rPr>
        <w:t>all 2018.</w:t>
      </w:r>
    </w:p>
    <w:p w14:paraId="41B51D39" w14:textId="77777777" w:rsidR="00E52BB7" w:rsidRPr="00AB6639" w:rsidRDefault="00E52BB7" w:rsidP="00E52BB7">
      <w:pPr>
        <w:pStyle w:val="font8"/>
        <w:spacing w:before="0" w:beforeAutospacing="0" w:after="0" w:afterAutospacing="0"/>
        <w:textAlignment w:val="baseline"/>
        <w:rPr>
          <w:rStyle w:val="wixguard"/>
          <w:rFonts w:ascii="Bookman Old Style" w:hAnsi="Bookman Old Style" w:cs="Arial"/>
          <w:color w:val="000000"/>
          <w:bdr w:val="none" w:sz="0" w:space="0" w:color="auto" w:frame="1"/>
        </w:rPr>
      </w:pPr>
    </w:p>
    <w:p w14:paraId="5C2EE24E" w14:textId="03D988F3" w:rsidR="00E52BB7" w:rsidRPr="00AB6639" w:rsidRDefault="00E52BB7" w:rsidP="00E52BB7">
      <w:pPr>
        <w:rPr>
          <w:rFonts w:ascii="Bookman Old Style" w:eastAsia="Times New Roman" w:hAnsi="Bookman Old Style" w:cs="Times New Roman"/>
          <w:sz w:val="20"/>
          <w:szCs w:val="20"/>
        </w:rPr>
      </w:pPr>
      <w:proofErr w:type="spellStart"/>
      <w:r w:rsidRPr="00AB6639">
        <w:rPr>
          <w:rFonts w:ascii="Bookman Old Style" w:eastAsia="Times New Roman" w:hAnsi="Bookman Old Style" w:cs="Times New Roman"/>
          <w:b/>
          <w:bCs/>
          <w:color w:val="000000"/>
          <w:sz w:val="20"/>
          <w:szCs w:val="20"/>
          <w:bdr w:val="none" w:sz="0" w:space="0" w:color="auto" w:frame="1"/>
        </w:rPr>
        <w:t>Jhon</w:t>
      </w:r>
      <w:proofErr w:type="spellEnd"/>
      <w:r w:rsidRPr="00AB6639">
        <w:rPr>
          <w:rFonts w:ascii="Bookman Old Style" w:eastAsia="Times New Roman" w:hAnsi="Bookman Old Style" w:cs="Times New Roman"/>
          <w:b/>
          <w:bCs/>
          <w:color w:val="000000"/>
          <w:sz w:val="20"/>
          <w:szCs w:val="20"/>
          <w:bdr w:val="none" w:sz="0" w:space="0" w:color="auto" w:frame="1"/>
        </w:rPr>
        <w:t xml:space="preserve"> Jimmy Noel</w:t>
      </w:r>
      <w:r w:rsidRPr="00AB6639">
        <w:rPr>
          <w:rFonts w:ascii="Bookman Old Style" w:eastAsia="Times New Roman" w:hAnsi="Bookman Old Style" w:cs="Times New Roman"/>
          <w:color w:val="000000"/>
          <w:sz w:val="20"/>
          <w:szCs w:val="20"/>
        </w:rPr>
        <w:t>, representing the O</w:t>
      </w:r>
      <w:r w:rsidR="009238D9">
        <w:rPr>
          <w:rFonts w:ascii="Bookman Old Style" w:eastAsia="Times New Roman" w:hAnsi="Bookman Old Style" w:cs="Times New Roman"/>
          <w:color w:val="000000"/>
          <w:sz w:val="20"/>
          <w:szCs w:val="20"/>
        </w:rPr>
        <w:t xml:space="preserve">PCDEL association in the </w:t>
      </w:r>
      <w:proofErr w:type="spellStart"/>
      <w:r w:rsidR="009238D9">
        <w:rPr>
          <w:rFonts w:ascii="Bookman Old Style" w:eastAsia="Times New Roman" w:hAnsi="Bookman Old Style" w:cs="Times New Roman"/>
          <w:color w:val="000000"/>
          <w:sz w:val="20"/>
          <w:szCs w:val="20"/>
        </w:rPr>
        <w:t>Bellade</w:t>
      </w:r>
      <w:r w:rsidRPr="00AB6639">
        <w:rPr>
          <w:rFonts w:ascii="Bookman Old Style" w:eastAsia="Times New Roman" w:hAnsi="Bookman Old Style" w:cs="Times New Roman"/>
          <w:color w:val="000000"/>
          <w:sz w:val="20"/>
          <w:szCs w:val="20"/>
        </w:rPr>
        <w:t>re</w:t>
      </w:r>
      <w:proofErr w:type="spellEnd"/>
      <w:r w:rsidRPr="00AB6639">
        <w:rPr>
          <w:rFonts w:ascii="Bookman Old Style" w:eastAsia="Times New Roman" w:hAnsi="Bookman Old Style" w:cs="Times New Roman"/>
          <w:color w:val="000000"/>
          <w:sz w:val="20"/>
          <w:szCs w:val="20"/>
        </w:rPr>
        <w:t xml:space="preserve"> region, </w:t>
      </w:r>
      <w:r>
        <w:rPr>
          <w:rFonts w:ascii="Bookman Old Style" w:eastAsia="Times New Roman" w:hAnsi="Bookman Old Style" w:cs="Times New Roman"/>
          <w:color w:val="000000"/>
          <w:sz w:val="20"/>
          <w:szCs w:val="20"/>
        </w:rPr>
        <w:t>completed</w:t>
      </w:r>
      <w:r w:rsidRPr="00AB6639">
        <w:rPr>
          <w:rFonts w:ascii="Bookman Old Style" w:eastAsia="Times New Roman" w:hAnsi="Bookman Old Style" w:cs="Times New Roman"/>
          <w:color w:val="000000"/>
          <w:sz w:val="20"/>
          <w:szCs w:val="20"/>
        </w:rPr>
        <w:t xml:space="preserve"> his third year of agronomy studies at </w:t>
      </w:r>
      <w:proofErr w:type="spellStart"/>
      <w:r w:rsidRPr="00AB6639">
        <w:rPr>
          <w:rFonts w:ascii="Bookman Old Style" w:eastAsia="Times New Roman" w:hAnsi="Bookman Old Style" w:cs="Times New Roman"/>
          <w:color w:val="000000"/>
          <w:sz w:val="20"/>
          <w:szCs w:val="20"/>
        </w:rPr>
        <w:t>Université</w:t>
      </w:r>
      <w:proofErr w:type="spellEnd"/>
      <w:r w:rsidRPr="00AB6639">
        <w:rPr>
          <w:rFonts w:ascii="Bookman Old Style" w:eastAsia="Times New Roman" w:hAnsi="Bookman Old Style" w:cs="Times New Roman"/>
          <w:color w:val="000000"/>
          <w:sz w:val="20"/>
          <w:szCs w:val="20"/>
        </w:rPr>
        <w:t xml:space="preserve"> </w:t>
      </w:r>
      <w:proofErr w:type="spellStart"/>
      <w:r w:rsidRPr="00AB6639">
        <w:rPr>
          <w:rFonts w:ascii="Bookman Old Style" w:eastAsia="Times New Roman" w:hAnsi="Bookman Old Style" w:cs="Times New Roman"/>
          <w:color w:val="000000"/>
          <w:sz w:val="20"/>
          <w:szCs w:val="20"/>
        </w:rPr>
        <w:t>Quisqueya</w:t>
      </w:r>
      <w:proofErr w:type="spellEnd"/>
      <w:r w:rsidRPr="00AB6639">
        <w:rPr>
          <w:rFonts w:ascii="Bookman Old Style" w:eastAsia="Times New Roman" w:hAnsi="Bookman Old Style" w:cs="Times New Roman"/>
          <w:color w:val="000000"/>
          <w:sz w:val="20"/>
          <w:szCs w:val="20"/>
        </w:rPr>
        <w:t xml:space="preserve"> </w:t>
      </w:r>
      <w:r>
        <w:rPr>
          <w:rFonts w:ascii="Bookman Old Style" w:eastAsia="Times New Roman" w:hAnsi="Bookman Old Style" w:cs="Times New Roman"/>
          <w:color w:val="000000"/>
          <w:sz w:val="20"/>
          <w:szCs w:val="20"/>
        </w:rPr>
        <w:t>in Port-au-Prince in Fall</w:t>
      </w:r>
      <w:r w:rsidRPr="00AB6639">
        <w:rPr>
          <w:rFonts w:ascii="Bookman Old Style" w:eastAsia="Times New Roman" w:hAnsi="Bookman Old Style" w:cs="Times New Roman"/>
          <w:color w:val="000000"/>
          <w:sz w:val="20"/>
          <w:szCs w:val="20"/>
        </w:rPr>
        <w:t xml:space="preserve"> 2018</w:t>
      </w:r>
      <w:r>
        <w:rPr>
          <w:rFonts w:ascii="Bookman Old Style" w:eastAsia="Times New Roman" w:hAnsi="Bookman Old Style" w:cs="Times New Roman"/>
          <w:color w:val="000000"/>
          <w:sz w:val="20"/>
          <w:szCs w:val="20"/>
        </w:rPr>
        <w:t>.  Unfortunately, he will not continue his participation in 2019 due to academic deficiency.</w:t>
      </w:r>
    </w:p>
    <w:p w14:paraId="0DACB8EF" w14:textId="77777777" w:rsidR="00E52BB7" w:rsidRPr="00AB6639" w:rsidRDefault="00E52BB7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Cs/>
          <w:sz w:val="20"/>
          <w:szCs w:val="20"/>
          <w:u w:val="single"/>
        </w:rPr>
      </w:pPr>
    </w:p>
    <w:p w14:paraId="363F6032" w14:textId="77777777" w:rsidR="00E52BB7" w:rsidRDefault="00E52BB7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/>
          <w:bCs/>
          <w:sz w:val="20"/>
          <w:szCs w:val="20"/>
          <w:u w:val="single"/>
        </w:rPr>
      </w:pPr>
      <w:r w:rsidRPr="00AB6639">
        <w:rPr>
          <w:rFonts w:ascii="Bookman Old Style" w:hAnsi="Bookman Old Style" w:cs="Arial"/>
          <w:b/>
          <w:bCs/>
          <w:sz w:val="20"/>
          <w:szCs w:val="20"/>
          <w:u w:val="single"/>
        </w:rPr>
        <w:t>Summer Internships:</w:t>
      </w:r>
    </w:p>
    <w:p w14:paraId="385A40EC" w14:textId="78494481" w:rsidR="00CB7B4E" w:rsidRPr="00CB7B4E" w:rsidRDefault="00CB7B4E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Cs/>
          <w:sz w:val="20"/>
          <w:szCs w:val="20"/>
        </w:rPr>
      </w:pPr>
      <w:r>
        <w:rPr>
          <w:rFonts w:ascii="Bookman Old Style" w:hAnsi="Bookman Old Style" w:cs="Arial"/>
          <w:bCs/>
          <w:sz w:val="20"/>
          <w:szCs w:val="20"/>
        </w:rPr>
        <w:t>This</w:t>
      </w:r>
      <w:r w:rsidR="00C97E9C">
        <w:rPr>
          <w:rFonts w:ascii="Bookman Old Style" w:hAnsi="Bookman Old Style" w:cs="Arial"/>
          <w:bCs/>
          <w:sz w:val="20"/>
          <w:szCs w:val="20"/>
        </w:rPr>
        <w:t xml:space="preserve"> past</w:t>
      </w:r>
      <w:r>
        <w:rPr>
          <w:rFonts w:ascii="Bookman Old Style" w:hAnsi="Bookman Old Style" w:cs="Arial"/>
          <w:bCs/>
          <w:sz w:val="20"/>
          <w:szCs w:val="20"/>
        </w:rPr>
        <w:t xml:space="preserve"> summer, our students supported growers in the planting of seedlings and maintenance of nurseries in the </w:t>
      </w:r>
      <w:proofErr w:type="spellStart"/>
      <w:r>
        <w:rPr>
          <w:rFonts w:ascii="Bookman Old Style" w:hAnsi="Bookman Old Style" w:cs="Arial"/>
          <w:bCs/>
          <w:sz w:val="20"/>
          <w:szCs w:val="20"/>
        </w:rPr>
        <w:t>Ans</w:t>
      </w:r>
      <w:r w:rsidR="009238D9">
        <w:rPr>
          <w:rFonts w:ascii="Bookman Old Style" w:hAnsi="Bookman Old Style" w:cs="Arial"/>
          <w:bCs/>
          <w:sz w:val="20"/>
          <w:szCs w:val="20"/>
        </w:rPr>
        <w:t>e</w:t>
      </w:r>
      <w:proofErr w:type="spellEnd"/>
      <w:r w:rsidR="009238D9">
        <w:rPr>
          <w:rFonts w:ascii="Bookman Old Style" w:hAnsi="Bookman Old Style" w:cs="Arial"/>
          <w:bCs/>
          <w:sz w:val="20"/>
          <w:szCs w:val="20"/>
        </w:rPr>
        <w:t xml:space="preserve"> </w:t>
      </w:r>
      <w:proofErr w:type="spellStart"/>
      <w:r w:rsidR="009238D9">
        <w:rPr>
          <w:rFonts w:ascii="Bookman Old Style" w:hAnsi="Bookman Old Style" w:cs="Arial"/>
          <w:bCs/>
          <w:sz w:val="20"/>
          <w:szCs w:val="20"/>
        </w:rPr>
        <w:t>D’Hainault</w:t>
      </w:r>
      <w:proofErr w:type="spellEnd"/>
      <w:r w:rsidR="009238D9">
        <w:rPr>
          <w:rFonts w:ascii="Bookman Old Style" w:hAnsi="Bookman Old Style" w:cs="Arial"/>
          <w:bCs/>
          <w:sz w:val="20"/>
          <w:szCs w:val="20"/>
        </w:rPr>
        <w:t xml:space="preserve">, </w:t>
      </w:r>
      <w:proofErr w:type="spellStart"/>
      <w:r w:rsidR="009238D9">
        <w:rPr>
          <w:rFonts w:ascii="Bookman Old Style" w:hAnsi="Bookman Old Style" w:cs="Arial"/>
          <w:bCs/>
          <w:sz w:val="20"/>
          <w:szCs w:val="20"/>
        </w:rPr>
        <w:t>Baradères</w:t>
      </w:r>
      <w:proofErr w:type="spellEnd"/>
      <w:r w:rsidR="009238D9">
        <w:rPr>
          <w:rFonts w:ascii="Bookman Old Style" w:hAnsi="Bookman Old Style" w:cs="Arial"/>
          <w:bCs/>
          <w:sz w:val="20"/>
          <w:szCs w:val="20"/>
        </w:rPr>
        <w:t xml:space="preserve">, </w:t>
      </w:r>
      <w:proofErr w:type="spellStart"/>
      <w:r w:rsidR="009238D9">
        <w:rPr>
          <w:rFonts w:ascii="Bookman Old Style" w:hAnsi="Bookman Old Style" w:cs="Arial"/>
          <w:bCs/>
          <w:sz w:val="20"/>
          <w:szCs w:val="20"/>
        </w:rPr>
        <w:t>Bellade</w:t>
      </w:r>
      <w:r>
        <w:rPr>
          <w:rFonts w:ascii="Bookman Old Style" w:hAnsi="Bookman Old Style" w:cs="Arial"/>
          <w:bCs/>
          <w:sz w:val="20"/>
          <w:szCs w:val="20"/>
        </w:rPr>
        <w:t>re</w:t>
      </w:r>
      <w:proofErr w:type="spellEnd"/>
      <w:r w:rsidR="00C97E9C">
        <w:rPr>
          <w:rFonts w:ascii="Bookman Old Style" w:hAnsi="Bookman Old Style" w:cs="Arial"/>
          <w:bCs/>
          <w:sz w:val="20"/>
          <w:szCs w:val="20"/>
        </w:rPr>
        <w:t>,</w:t>
      </w:r>
      <w:r>
        <w:rPr>
          <w:rFonts w:ascii="Bookman Old Style" w:hAnsi="Bookman Old Style" w:cs="Arial"/>
          <w:bCs/>
          <w:sz w:val="20"/>
          <w:szCs w:val="20"/>
        </w:rPr>
        <w:t xml:space="preserve"> and Leon regions.  They also collaborated with our agronomist technician in educating growers in sustainable planting and seedling care practices.</w:t>
      </w:r>
    </w:p>
    <w:p w14:paraId="797960A4" w14:textId="77777777" w:rsidR="00CB7B4E" w:rsidRDefault="00CB7B4E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/>
          <w:bCs/>
          <w:sz w:val="20"/>
          <w:szCs w:val="20"/>
          <w:u w:val="single"/>
        </w:rPr>
      </w:pPr>
    </w:p>
    <w:p w14:paraId="407D7BA6" w14:textId="77777777" w:rsidR="00CB7B4E" w:rsidRDefault="00CB7B4E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/>
          <w:bCs/>
          <w:sz w:val="20"/>
          <w:szCs w:val="20"/>
          <w:u w:val="single"/>
        </w:rPr>
      </w:pPr>
      <w:r>
        <w:rPr>
          <w:rFonts w:ascii="Bookman Old Style" w:hAnsi="Bookman Old Style" w:cs="Arial"/>
          <w:b/>
          <w:bCs/>
          <w:sz w:val="20"/>
          <w:szCs w:val="20"/>
          <w:u w:val="single"/>
        </w:rPr>
        <w:t>New Scholars:</w:t>
      </w:r>
    </w:p>
    <w:p w14:paraId="28FD63C0" w14:textId="086DEC02" w:rsidR="00CB7B4E" w:rsidRDefault="00CB7B4E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Cs/>
          <w:sz w:val="20"/>
          <w:szCs w:val="20"/>
        </w:rPr>
      </w:pPr>
      <w:r>
        <w:rPr>
          <w:rFonts w:ascii="Bookman Old Style" w:hAnsi="Bookman Old Style" w:cs="Arial"/>
          <w:bCs/>
          <w:sz w:val="20"/>
          <w:szCs w:val="20"/>
        </w:rPr>
        <w:t>In Fall 2018 and Winter 20</w:t>
      </w:r>
      <w:r w:rsidR="009238D9">
        <w:rPr>
          <w:rFonts w:ascii="Bookman Old Style" w:hAnsi="Bookman Old Style" w:cs="Arial"/>
          <w:bCs/>
          <w:sz w:val="20"/>
          <w:szCs w:val="20"/>
        </w:rPr>
        <w:t>19, Just Haiti committed to four new first year students, three in agronomy, and one in business.</w:t>
      </w:r>
    </w:p>
    <w:p w14:paraId="1BE88B6D" w14:textId="77777777" w:rsidR="00B536E4" w:rsidRDefault="00B536E4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Cs/>
          <w:sz w:val="20"/>
          <w:szCs w:val="20"/>
        </w:rPr>
      </w:pPr>
    </w:p>
    <w:p w14:paraId="4339A3CC" w14:textId="7C03BA7A" w:rsidR="00B536E4" w:rsidRDefault="00D25505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Times New Roman"/>
          <w:sz w:val="20"/>
          <w:szCs w:val="20"/>
        </w:rPr>
      </w:pPr>
      <w:r w:rsidRPr="00D25505">
        <w:rPr>
          <w:rFonts w:ascii="Bookman Old Style" w:hAnsi="Bookman Old Style" w:cs="Arial"/>
          <w:b/>
          <w:bCs/>
          <w:sz w:val="20"/>
          <w:szCs w:val="20"/>
        </w:rPr>
        <w:t xml:space="preserve">Jocelyn </w:t>
      </w:r>
      <w:proofErr w:type="spellStart"/>
      <w:r w:rsidRPr="00D25505">
        <w:rPr>
          <w:rFonts w:ascii="Bookman Old Style" w:hAnsi="Bookman Old Style" w:cs="Arial"/>
          <w:b/>
          <w:bCs/>
          <w:sz w:val="20"/>
          <w:szCs w:val="20"/>
        </w:rPr>
        <w:t>Dorce</w:t>
      </w:r>
      <w:proofErr w:type="spellEnd"/>
      <w:r>
        <w:rPr>
          <w:rFonts w:ascii="Bookman Old Style" w:hAnsi="Bookman Old Style" w:cs="Arial"/>
          <w:bCs/>
          <w:sz w:val="20"/>
          <w:szCs w:val="20"/>
        </w:rPr>
        <w:t xml:space="preserve">, </w:t>
      </w:r>
      <w:r w:rsidR="00B536E4">
        <w:rPr>
          <w:rFonts w:ascii="Bookman Old Style" w:hAnsi="Bookman Old Style" w:cs="Arial"/>
          <w:bCs/>
          <w:sz w:val="20"/>
          <w:szCs w:val="20"/>
        </w:rPr>
        <w:t xml:space="preserve">our first participant from </w:t>
      </w:r>
      <w:r>
        <w:rPr>
          <w:rFonts w:ascii="Bookman Old Style" w:hAnsi="Bookman Old Style" w:cs="Arial"/>
          <w:bCs/>
          <w:sz w:val="20"/>
          <w:szCs w:val="20"/>
        </w:rPr>
        <w:t xml:space="preserve">the </w:t>
      </w:r>
      <w:proofErr w:type="spellStart"/>
      <w:r>
        <w:rPr>
          <w:rFonts w:ascii="Bookman Old Style" w:hAnsi="Bookman Old Style" w:cs="Arial"/>
          <w:bCs/>
          <w:sz w:val="20"/>
          <w:szCs w:val="20"/>
        </w:rPr>
        <w:t>Leogane</w:t>
      </w:r>
      <w:proofErr w:type="spellEnd"/>
      <w:r>
        <w:rPr>
          <w:rFonts w:ascii="Bookman Old Style" w:hAnsi="Bookman Old Style" w:cs="Arial"/>
          <w:bCs/>
          <w:sz w:val="20"/>
          <w:szCs w:val="20"/>
        </w:rPr>
        <w:t xml:space="preserve"> association, began his</w:t>
      </w:r>
      <w:r w:rsidR="009238D9">
        <w:rPr>
          <w:rFonts w:ascii="Bookman Old Style" w:hAnsi="Bookman Old Style" w:cs="Arial"/>
          <w:bCs/>
          <w:sz w:val="20"/>
          <w:szCs w:val="20"/>
        </w:rPr>
        <w:t xml:space="preserve"> agronomy</w:t>
      </w:r>
      <w:r>
        <w:rPr>
          <w:rFonts w:ascii="Bookman Old Style" w:hAnsi="Bookman Old Style" w:cs="Arial"/>
          <w:bCs/>
          <w:sz w:val="20"/>
          <w:szCs w:val="20"/>
        </w:rPr>
        <w:t xml:space="preserve"> studies at </w:t>
      </w:r>
      <w:proofErr w:type="spellStart"/>
      <w:r>
        <w:rPr>
          <w:rFonts w:ascii="Bookman Old Style" w:hAnsi="Bookman Old Style" w:cs="Times New Roman"/>
          <w:sz w:val="20"/>
          <w:szCs w:val="20"/>
        </w:rPr>
        <w:t>Université</w:t>
      </w:r>
      <w:proofErr w:type="spellEnd"/>
      <w:r w:rsidRPr="00D25505">
        <w:rPr>
          <w:rFonts w:ascii="Bookman Old Style" w:hAnsi="Bookman Old Style" w:cs="Times New Roman"/>
          <w:sz w:val="20"/>
          <w:szCs w:val="20"/>
        </w:rPr>
        <w:t xml:space="preserve"> </w:t>
      </w:r>
      <w:proofErr w:type="spellStart"/>
      <w:r w:rsidRPr="00D25505">
        <w:rPr>
          <w:rFonts w:ascii="Bookman Old Style" w:hAnsi="Bookman Old Style" w:cs="Times New Roman"/>
          <w:sz w:val="20"/>
          <w:szCs w:val="20"/>
        </w:rPr>
        <w:t>Ameri</w:t>
      </w:r>
      <w:r>
        <w:rPr>
          <w:rFonts w:ascii="Bookman Old Style" w:hAnsi="Bookman Old Style" w:cs="Times New Roman"/>
          <w:sz w:val="20"/>
          <w:szCs w:val="20"/>
        </w:rPr>
        <w:t>caine</w:t>
      </w:r>
      <w:proofErr w:type="spellEnd"/>
      <w:r>
        <w:rPr>
          <w:rFonts w:ascii="Bookman Old Style" w:hAnsi="Bookman Old Style" w:cs="Times New Roman"/>
          <w:sz w:val="20"/>
          <w:szCs w:val="20"/>
        </w:rPr>
        <w:t xml:space="preserve"> des Sciences </w:t>
      </w:r>
      <w:proofErr w:type="spellStart"/>
      <w:r>
        <w:rPr>
          <w:rFonts w:ascii="Bookman Old Style" w:hAnsi="Bookman Old Style" w:cs="Times New Roman"/>
          <w:sz w:val="20"/>
          <w:szCs w:val="20"/>
        </w:rPr>
        <w:t>Modernes</w:t>
      </w:r>
      <w:proofErr w:type="spellEnd"/>
      <w:r>
        <w:rPr>
          <w:rFonts w:ascii="Bookman Old Style" w:hAnsi="Bookman Old Style" w:cs="Times New Roman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Times New Roman"/>
          <w:sz w:val="20"/>
          <w:szCs w:val="20"/>
        </w:rPr>
        <w:t>d'Hä</w:t>
      </w:r>
      <w:r w:rsidRPr="00D25505">
        <w:rPr>
          <w:rFonts w:ascii="Bookman Old Style" w:hAnsi="Bookman Old Style" w:cs="Times New Roman"/>
          <w:sz w:val="20"/>
          <w:szCs w:val="20"/>
        </w:rPr>
        <w:t>iti</w:t>
      </w:r>
      <w:proofErr w:type="spellEnd"/>
      <w:r w:rsidR="00C97E9C">
        <w:rPr>
          <w:rFonts w:ascii="Bookman Old Style" w:hAnsi="Bookman Old Style" w:cs="Times New Roman"/>
          <w:sz w:val="20"/>
          <w:szCs w:val="20"/>
        </w:rPr>
        <w:t xml:space="preserve"> in Port-au-Prince this </w:t>
      </w:r>
      <w:r>
        <w:rPr>
          <w:rFonts w:ascii="Bookman Old Style" w:hAnsi="Bookman Old Style" w:cs="Times New Roman"/>
          <w:sz w:val="20"/>
          <w:szCs w:val="20"/>
        </w:rPr>
        <w:t>Fall 2018.</w:t>
      </w:r>
    </w:p>
    <w:p w14:paraId="154DA2BA" w14:textId="77777777" w:rsidR="00D25505" w:rsidRDefault="00D25505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Times New Roman"/>
          <w:sz w:val="20"/>
          <w:szCs w:val="20"/>
        </w:rPr>
      </w:pPr>
    </w:p>
    <w:p w14:paraId="5E687656" w14:textId="7D2E324A" w:rsidR="00D25505" w:rsidRPr="00D25505" w:rsidRDefault="00D25505" w:rsidP="00E52B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Times New Roman"/>
          <w:color w:val="000000"/>
          <w:sz w:val="20"/>
          <w:szCs w:val="20"/>
        </w:rPr>
      </w:pPr>
      <w:proofErr w:type="spellStart"/>
      <w:r>
        <w:rPr>
          <w:rFonts w:ascii="Bookman Old Style" w:hAnsi="Bookman Old Style" w:cs="Times New Roman"/>
          <w:color w:val="000000"/>
          <w:sz w:val="20"/>
          <w:szCs w:val="20"/>
        </w:rPr>
        <w:t>Anse</w:t>
      </w:r>
      <w:proofErr w:type="spellEnd"/>
      <w:r>
        <w:rPr>
          <w:rFonts w:ascii="Bookman Old Style" w:hAnsi="Bookman Old Style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Times New Roman"/>
          <w:color w:val="000000"/>
          <w:sz w:val="20"/>
          <w:szCs w:val="20"/>
        </w:rPr>
        <w:t>D’Hainault</w:t>
      </w:r>
      <w:proofErr w:type="spellEnd"/>
      <w:r>
        <w:rPr>
          <w:rFonts w:ascii="Bookman Old Style" w:hAnsi="Bookman Old Style" w:cs="Times New Roman"/>
          <w:color w:val="000000"/>
          <w:sz w:val="20"/>
          <w:szCs w:val="20"/>
        </w:rPr>
        <w:t xml:space="preserve"> also has its first participants, </w:t>
      </w:r>
      <w:r w:rsidRPr="00D25505">
        <w:rPr>
          <w:rFonts w:ascii="Bookman Old Style" w:hAnsi="Bookman Old Style" w:cs="Times New Roman"/>
          <w:b/>
          <w:color w:val="000000"/>
          <w:sz w:val="20"/>
          <w:szCs w:val="20"/>
        </w:rPr>
        <w:t>Wilber Constant</w:t>
      </w:r>
      <w:r>
        <w:rPr>
          <w:rFonts w:ascii="Bookman Old Style" w:hAnsi="Bookman Old Style" w:cs="Times New Roman"/>
          <w:color w:val="000000"/>
          <w:sz w:val="20"/>
          <w:szCs w:val="20"/>
        </w:rPr>
        <w:t xml:space="preserve">, </w:t>
      </w:r>
      <w:r w:rsidRPr="00D25505">
        <w:rPr>
          <w:rFonts w:ascii="Bookman Old Style" w:hAnsi="Bookman Old Style" w:cs="Times New Roman"/>
          <w:b/>
          <w:color w:val="000000"/>
          <w:sz w:val="20"/>
          <w:szCs w:val="20"/>
        </w:rPr>
        <w:t xml:space="preserve">Samuel </w:t>
      </w:r>
      <w:proofErr w:type="spellStart"/>
      <w:r w:rsidRPr="00D25505">
        <w:rPr>
          <w:rFonts w:ascii="Bookman Old Style" w:hAnsi="Bookman Old Style" w:cs="Times New Roman"/>
          <w:b/>
          <w:color w:val="000000"/>
          <w:sz w:val="20"/>
          <w:szCs w:val="20"/>
        </w:rPr>
        <w:t>Sainmerzier</w:t>
      </w:r>
      <w:proofErr w:type="spellEnd"/>
      <w:r w:rsidRPr="00D25505">
        <w:rPr>
          <w:rFonts w:ascii="Bookman Old Style" w:hAnsi="Bookman Old Style" w:cs="Times New Roman"/>
          <w:b/>
          <w:color w:val="000000"/>
          <w:sz w:val="20"/>
          <w:szCs w:val="20"/>
        </w:rPr>
        <w:t>,</w:t>
      </w:r>
      <w:r w:rsidRPr="00D25505">
        <w:rPr>
          <w:rFonts w:ascii="Bookman Old Style" w:hAnsi="Bookman Old Style" w:cs="Times New Roman"/>
          <w:b/>
          <w:color w:val="202124"/>
          <w:spacing w:val="3"/>
          <w:sz w:val="20"/>
          <w:szCs w:val="20"/>
        </w:rPr>
        <w:t xml:space="preserve"> and </w:t>
      </w:r>
      <w:proofErr w:type="spellStart"/>
      <w:r w:rsidRPr="00D25505">
        <w:rPr>
          <w:rFonts w:ascii="Bookman Old Style" w:hAnsi="Bookman Old Style" w:cs="Times New Roman"/>
          <w:b/>
          <w:color w:val="202124"/>
          <w:spacing w:val="3"/>
          <w:sz w:val="20"/>
          <w:szCs w:val="20"/>
        </w:rPr>
        <w:t>Joby</w:t>
      </w:r>
      <w:proofErr w:type="spellEnd"/>
      <w:r w:rsidRPr="00D25505">
        <w:rPr>
          <w:rFonts w:ascii="Bookman Old Style" w:hAnsi="Bookman Old Style" w:cs="Times New Roman"/>
          <w:b/>
          <w:color w:val="202124"/>
          <w:spacing w:val="3"/>
          <w:sz w:val="20"/>
          <w:szCs w:val="20"/>
        </w:rPr>
        <w:t xml:space="preserve"> </w:t>
      </w:r>
      <w:proofErr w:type="spellStart"/>
      <w:r w:rsidRPr="00D25505">
        <w:rPr>
          <w:rFonts w:ascii="Bookman Old Style" w:hAnsi="Bookman Old Style" w:cs="Times New Roman"/>
          <w:b/>
          <w:color w:val="202124"/>
          <w:spacing w:val="3"/>
          <w:sz w:val="20"/>
          <w:szCs w:val="20"/>
        </w:rPr>
        <w:t>Wilgreetchen</w:t>
      </w:r>
      <w:proofErr w:type="spellEnd"/>
      <w:r w:rsidRPr="00D25505">
        <w:rPr>
          <w:rFonts w:ascii="Bookman Old Style" w:hAnsi="Bookman Old Style" w:cs="Times New Roman"/>
          <w:b/>
          <w:color w:val="202124"/>
          <w:spacing w:val="3"/>
          <w:sz w:val="20"/>
          <w:szCs w:val="20"/>
        </w:rPr>
        <w:t xml:space="preserve"> Emile</w:t>
      </w:r>
      <w:r w:rsidR="00075762">
        <w:rPr>
          <w:rFonts w:ascii="Bookman Old Style" w:hAnsi="Bookman Old Style" w:cs="Times New Roman"/>
          <w:b/>
          <w:color w:val="202124"/>
          <w:spacing w:val="3"/>
          <w:sz w:val="20"/>
          <w:szCs w:val="20"/>
        </w:rPr>
        <w:t xml:space="preserve">. </w:t>
      </w:r>
      <w:r>
        <w:rPr>
          <w:rFonts w:ascii="Bookman Old Style" w:hAnsi="Bookman Old Style" w:cs="Times New Roman"/>
          <w:color w:val="202124"/>
          <w:spacing w:val="3"/>
          <w:sz w:val="20"/>
          <w:szCs w:val="20"/>
        </w:rPr>
        <w:t xml:space="preserve">Wilber and Samuel entered the local </w:t>
      </w:r>
      <w:proofErr w:type="spellStart"/>
      <w:r>
        <w:rPr>
          <w:rFonts w:ascii="Bookman Old Style" w:hAnsi="Bookman Old Style" w:cs="Times New Roman"/>
          <w:color w:val="202124"/>
          <w:spacing w:val="3"/>
          <w:sz w:val="20"/>
          <w:szCs w:val="20"/>
        </w:rPr>
        <w:t>Université</w:t>
      </w:r>
      <w:proofErr w:type="spellEnd"/>
      <w:r>
        <w:rPr>
          <w:rFonts w:ascii="Bookman Old Style" w:hAnsi="Bookman Old Style" w:cs="Times New Roman"/>
          <w:color w:val="202124"/>
          <w:spacing w:val="3"/>
          <w:sz w:val="20"/>
          <w:szCs w:val="20"/>
        </w:rPr>
        <w:t xml:space="preserve"> Nouvelle de </w:t>
      </w:r>
      <w:proofErr w:type="spellStart"/>
      <w:r>
        <w:rPr>
          <w:rFonts w:ascii="Bookman Old Style" w:hAnsi="Bookman Old Style" w:cs="Times New Roman"/>
          <w:color w:val="202124"/>
          <w:spacing w:val="3"/>
          <w:sz w:val="20"/>
          <w:szCs w:val="20"/>
        </w:rPr>
        <w:t>Grand’An</w:t>
      </w:r>
      <w:r w:rsidR="00075762">
        <w:rPr>
          <w:rFonts w:ascii="Bookman Old Style" w:hAnsi="Bookman Old Style" w:cs="Times New Roman"/>
          <w:color w:val="202124"/>
          <w:spacing w:val="3"/>
          <w:sz w:val="20"/>
          <w:szCs w:val="20"/>
        </w:rPr>
        <w:t>se</w:t>
      </w:r>
      <w:proofErr w:type="spellEnd"/>
      <w:r w:rsidR="009238D9">
        <w:rPr>
          <w:rFonts w:ascii="Bookman Old Style" w:hAnsi="Bookman Old Style" w:cs="Times New Roman"/>
          <w:color w:val="202124"/>
          <w:spacing w:val="3"/>
          <w:sz w:val="20"/>
          <w:szCs w:val="20"/>
        </w:rPr>
        <w:t xml:space="preserve"> as agronomy students</w:t>
      </w:r>
      <w:r w:rsidR="00075762">
        <w:rPr>
          <w:rFonts w:ascii="Bookman Old Style" w:hAnsi="Bookman Old Style" w:cs="Times New Roman"/>
          <w:color w:val="202124"/>
          <w:spacing w:val="3"/>
          <w:sz w:val="20"/>
          <w:szCs w:val="20"/>
        </w:rPr>
        <w:t xml:space="preserve"> in Fall 2018. </w:t>
      </w:r>
      <w:proofErr w:type="spellStart"/>
      <w:r w:rsidR="00075762">
        <w:rPr>
          <w:rFonts w:ascii="Bookman Old Style" w:hAnsi="Bookman Old Style" w:cs="Times New Roman"/>
          <w:color w:val="202124"/>
          <w:spacing w:val="3"/>
          <w:sz w:val="20"/>
          <w:szCs w:val="20"/>
        </w:rPr>
        <w:t>Joby</w:t>
      </w:r>
      <w:proofErr w:type="spellEnd"/>
      <w:r w:rsidR="00075762">
        <w:rPr>
          <w:rFonts w:ascii="Bookman Old Style" w:hAnsi="Bookman Old Style" w:cs="Times New Roman"/>
          <w:color w:val="202124"/>
          <w:spacing w:val="3"/>
          <w:sz w:val="20"/>
          <w:szCs w:val="20"/>
        </w:rPr>
        <w:t xml:space="preserve"> began </w:t>
      </w:r>
      <w:r w:rsidR="009238D9">
        <w:rPr>
          <w:rFonts w:ascii="Bookman Old Style" w:hAnsi="Bookman Old Style" w:cs="Times New Roman"/>
          <w:color w:val="202124"/>
          <w:spacing w:val="3"/>
          <w:sz w:val="20"/>
          <w:szCs w:val="20"/>
        </w:rPr>
        <w:t xml:space="preserve">business </w:t>
      </w:r>
      <w:r>
        <w:rPr>
          <w:rFonts w:ascii="Bookman Old Style" w:hAnsi="Bookman Old Style" w:cs="Times New Roman"/>
          <w:color w:val="202124"/>
          <w:spacing w:val="3"/>
          <w:sz w:val="20"/>
          <w:szCs w:val="20"/>
        </w:rPr>
        <w:t xml:space="preserve">studies at </w:t>
      </w:r>
      <w:proofErr w:type="spellStart"/>
      <w:r>
        <w:rPr>
          <w:rFonts w:ascii="Bookman Old Style" w:hAnsi="Bookman Old Style" w:cs="Times New Roman"/>
          <w:color w:val="202124"/>
          <w:spacing w:val="3"/>
          <w:sz w:val="20"/>
          <w:szCs w:val="20"/>
        </w:rPr>
        <w:t>Université</w:t>
      </w:r>
      <w:proofErr w:type="spellEnd"/>
      <w:r>
        <w:rPr>
          <w:rFonts w:ascii="Bookman Old Style" w:hAnsi="Bookman Old Style" w:cs="Times New Roman"/>
          <w:color w:val="202124"/>
          <w:spacing w:val="3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Times New Roman"/>
          <w:color w:val="202124"/>
          <w:spacing w:val="3"/>
          <w:sz w:val="20"/>
          <w:szCs w:val="20"/>
        </w:rPr>
        <w:t>Quisqueya</w:t>
      </w:r>
      <w:proofErr w:type="spellEnd"/>
      <w:r>
        <w:rPr>
          <w:rFonts w:ascii="Bookman Old Style" w:hAnsi="Bookman Old Style" w:cs="Times New Roman"/>
          <w:color w:val="202124"/>
          <w:spacing w:val="3"/>
          <w:sz w:val="20"/>
          <w:szCs w:val="20"/>
        </w:rPr>
        <w:t xml:space="preserve"> in Winter 2019.</w:t>
      </w:r>
    </w:p>
    <w:p w14:paraId="1A2F6DA5" w14:textId="77777777" w:rsidR="009238D9" w:rsidRDefault="009238D9">
      <w:pPr>
        <w:rPr>
          <w:rFonts w:ascii="Bookman Old Style" w:hAnsi="Bookman Old Style"/>
          <w:i/>
          <w:sz w:val="20"/>
          <w:szCs w:val="20"/>
        </w:rPr>
      </w:pPr>
    </w:p>
    <w:p w14:paraId="34DD7B40" w14:textId="5C71F0CA" w:rsidR="00277A37" w:rsidRPr="009238D9" w:rsidRDefault="009238D9">
      <w:pPr>
        <w:rPr>
          <w:rFonts w:ascii="Bookman Old Style" w:hAnsi="Bookman Old Style"/>
          <w:i/>
          <w:sz w:val="20"/>
          <w:szCs w:val="20"/>
        </w:rPr>
      </w:pPr>
      <w:r>
        <w:rPr>
          <w:rFonts w:ascii="Bookman Old Style" w:hAnsi="Bookman Old Style"/>
          <w:i/>
          <w:sz w:val="20"/>
          <w:szCs w:val="20"/>
        </w:rPr>
        <w:t>F</w:t>
      </w:r>
      <w:r w:rsidR="00C97E9C" w:rsidRPr="00C97E9C">
        <w:rPr>
          <w:rFonts w:ascii="Bookman Old Style" w:hAnsi="Bookman Old Style"/>
          <w:i/>
          <w:sz w:val="20"/>
          <w:szCs w:val="20"/>
        </w:rPr>
        <w:t>or more information about our program, please contact us at scholarships@justhaiti.org</w:t>
      </w:r>
      <w:r w:rsidR="00C97E9C">
        <w:rPr>
          <w:rFonts w:ascii="Bookman Old Style" w:hAnsi="Bookman Old Style"/>
          <w:sz w:val="20"/>
          <w:szCs w:val="20"/>
        </w:rPr>
        <w:t>.</w:t>
      </w:r>
    </w:p>
    <w:sectPr w:rsidR="00277A37" w:rsidRPr="009238D9" w:rsidSect="00075762">
      <w:type w:val="continuous"/>
      <w:pgSz w:w="12240" w:h="15840"/>
      <w:pgMar w:top="1152" w:right="1152" w:bottom="864" w:left="122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BB7"/>
    <w:rsid w:val="00075762"/>
    <w:rsid w:val="00277A37"/>
    <w:rsid w:val="00442D7A"/>
    <w:rsid w:val="004621E4"/>
    <w:rsid w:val="00474EE2"/>
    <w:rsid w:val="005D1E77"/>
    <w:rsid w:val="00613461"/>
    <w:rsid w:val="007629E6"/>
    <w:rsid w:val="009238D9"/>
    <w:rsid w:val="00A80F32"/>
    <w:rsid w:val="00B21F28"/>
    <w:rsid w:val="00B536E4"/>
    <w:rsid w:val="00BE58E4"/>
    <w:rsid w:val="00C82461"/>
    <w:rsid w:val="00C97E9C"/>
    <w:rsid w:val="00CB7B4E"/>
    <w:rsid w:val="00D25505"/>
    <w:rsid w:val="00E52BB7"/>
    <w:rsid w:val="00F60896"/>
    <w:rsid w:val="00FC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69BD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B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PBibliography">
    <w:name w:val="ACP Bibliography"/>
    <w:basedOn w:val="Normal"/>
    <w:qFormat/>
    <w:rsid w:val="007629E6"/>
    <w:pPr>
      <w:widowControl w:val="0"/>
      <w:autoSpaceDE w:val="0"/>
      <w:autoSpaceDN w:val="0"/>
      <w:adjustRightInd w:val="0"/>
      <w:spacing w:after="160"/>
      <w:ind w:left="720" w:hanging="720"/>
    </w:pPr>
    <w:rPr>
      <w:rFonts w:ascii="Times New Roman" w:hAnsi="Times New Roman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E52BB7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E52BB7"/>
  </w:style>
  <w:style w:type="paragraph" w:customStyle="1" w:styleId="font8">
    <w:name w:val="font_8"/>
    <w:basedOn w:val="Normal"/>
    <w:rsid w:val="00E52BB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color21">
    <w:name w:val="color_21"/>
    <w:basedOn w:val="DefaultParagraphFont"/>
    <w:rsid w:val="00E52BB7"/>
  </w:style>
  <w:style w:type="character" w:customStyle="1" w:styleId="wixguard">
    <w:name w:val="wixguard"/>
    <w:basedOn w:val="DefaultParagraphFont"/>
    <w:rsid w:val="00E52BB7"/>
  </w:style>
  <w:style w:type="paragraph" w:styleId="BalloonText">
    <w:name w:val="Balloon Text"/>
    <w:basedOn w:val="Normal"/>
    <w:link w:val="BalloonTextChar"/>
    <w:uiPriority w:val="99"/>
    <w:semiHidden/>
    <w:unhideWhenUsed/>
    <w:rsid w:val="00E52B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BB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B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PBibliography">
    <w:name w:val="ACP Bibliography"/>
    <w:basedOn w:val="Normal"/>
    <w:qFormat/>
    <w:rsid w:val="007629E6"/>
    <w:pPr>
      <w:widowControl w:val="0"/>
      <w:autoSpaceDE w:val="0"/>
      <w:autoSpaceDN w:val="0"/>
      <w:adjustRightInd w:val="0"/>
      <w:spacing w:after="160"/>
      <w:ind w:left="720" w:hanging="720"/>
    </w:pPr>
    <w:rPr>
      <w:rFonts w:ascii="Times New Roman" w:hAnsi="Times New Roman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E52BB7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E52BB7"/>
  </w:style>
  <w:style w:type="paragraph" w:customStyle="1" w:styleId="font8">
    <w:name w:val="font_8"/>
    <w:basedOn w:val="Normal"/>
    <w:rsid w:val="00E52BB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color21">
    <w:name w:val="color_21"/>
    <w:basedOn w:val="DefaultParagraphFont"/>
    <w:rsid w:val="00E52BB7"/>
  </w:style>
  <w:style w:type="character" w:customStyle="1" w:styleId="wixguard">
    <w:name w:val="wixguard"/>
    <w:basedOn w:val="DefaultParagraphFont"/>
    <w:rsid w:val="00E52BB7"/>
  </w:style>
  <w:style w:type="paragraph" w:styleId="BalloonText">
    <w:name w:val="Balloon Text"/>
    <w:basedOn w:val="Normal"/>
    <w:link w:val="BalloonTextChar"/>
    <w:uiPriority w:val="99"/>
    <w:semiHidden/>
    <w:unhideWhenUsed/>
    <w:rsid w:val="00E52B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BB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6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372</Words>
  <Characters>2121</Characters>
  <Application>Microsoft Macintosh Word</Application>
  <DocSecurity>0</DocSecurity>
  <Lines>17</Lines>
  <Paragraphs>4</Paragraphs>
  <ScaleCrop>false</ScaleCrop>
  <Company/>
  <LinksUpToDate>false</LinksUpToDate>
  <CharactersWithSpaces>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Paviglianiti</dc:creator>
  <cp:keywords/>
  <dc:description/>
  <cp:lastModifiedBy>Angela Paviglianiti</cp:lastModifiedBy>
  <cp:revision>3</cp:revision>
  <dcterms:created xsi:type="dcterms:W3CDTF">2019-05-09T03:52:00Z</dcterms:created>
  <dcterms:modified xsi:type="dcterms:W3CDTF">2019-05-09T03:53:00Z</dcterms:modified>
</cp:coreProperties>
</file>